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>GÖREVDE YÜKSELME</w:t>
      </w:r>
      <w:r w:rsidR="007C086F" w:rsidRPr="007C086F">
        <w:rPr>
          <w:b/>
          <w:sz w:val="24"/>
          <w:szCs w:val="24"/>
        </w:rPr>
        <w:t xml:space="preserve"> SINAV KONULARI</w:t>
      </w:r>
    </w:p>
    <w:p w:rsidR="00F5421D" w:rsidRDefault="00F5421D" w:rsidP="006E4069">
      <w:pPr>
        <w:spacing w:after="200" w:line="276" w:lineRule="auto"/>
      </w:pPr>
      <w:bookmarkStart w:id="0" w:name="_GoBack"/>
      <w:bookmarkEnd w:id="0"/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</w:t>
            </w:r>
            <w:r w:rsidRPr="00044CF8">
              <w:rPr>
                <w:sz w:val="24"/>
                <w:szCs w:val="24"/>
              </w:rPr>
              <w:lastRenderedPageBreak/>
              <w:t xml:space="preserve">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Anayasası’nın Kabulü,</w:t>
            </w:r>
            <w:proofErr w:type="spellStart"/>
            <w:r w:rsidRPr="009D0D8B">
              <w:rPr>
                <w:sz w:val="24"/>
                <w:szCs w:val="24"/>
              </w:rPr>
              <w:t>GenelEsasları</w:t>
            </w:r>
            <w:proofErr w:type="spellEnd"/>
            <w:r w:rsidRPr="009D0D8B">
              <w:rPr>
                <w:sz w:val="24"/>
                <w:szCs w:val="24"/>
              </w:rPr>
              <w:t>,Temel Haklar ve Özgürlükleri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Devlet Memurlarının Ödevleri ve Sorumlulukları,Hakları,Yasakları ve Özlük Dosyası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Devlet Memurlarının Disiplin ve Ceza Soruşturması,Memurluk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DD7"/>
    <w:rsid w:val="000906F3"/>
    <w:rsid w:val="00153025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  <w:rsid w:val="00FD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Master</cp:lastModifiedBy>
  <cp:revision>2</cp:revision>
  <cp:lastPrinted>2014-06-19T14:28:00Z</cp:lastPrinted>
  <dcterms:created xsi:type="dcterms:W3CDTF">2019-01-03T21:33:00Z</dcterms:created>
  <dcterms:modified xsi:type="dcterms:W3CDTF">2019-01-03T21:33:00Z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